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D73" w:rsidRPr="00926D73" w:rsidRDefault="00926D73" w:rsidP="005F4911">
      <w:pPr>
        <w:spacing w:before="120" w:line="360" w:lineRule="auto"/>
        <w:contextualSpacing/>
        <w:jc w:val="center"/>
        <w:rPr>
          <w:rFonts w:asciiTheme="minorBidi" w:hAnsiTheme="minorBidi"/>
          <w:b/>
          <w:bCs/>
          <w:u w:val="single"/>
          <w:rtl/>
        </w:rPr>
      </w:pPr>
      <w:r w:rsidRPr="00926D73">
        <w:rPr>
          <w:rFonts w:asciiTheme="minorBidi" w:hAnsiTheme="minorBidi" w:hint="cs"/>
          <w:b/>
          <w:bCs/>
          <w:u w:val="single"/>
          <w:rtl/>
        </w:rPr>
        <w:t>תנאי שימוש ב</w:t>
      </w:r>
      <w:r>
        <w:rPr>
          <w:rFonts w:asciiTheme="minorBidi" w:hAnsiTheme="minorBidi" w:hint="cs"/>
          <w:b/>
          <w:bCs/>
          <w:u w:val="single"/>
          <w:rtl/>
        </w:rPr>
        <w:t>א</w:t>
      </w:r>
      <w:r w:rsidR="005F4911">
        <w:rPr>
          <w:rFonts w:asciiTheme="minorBidi" w:hAnsiTheme="minorBidi" w:hint="cs"/>
          <w:b/>
          <w:bCs/>
          <w:u w:val="single"/>
          <w:rtl/>
        </w:rPr>
        <w:t xml:space="preserve">זור </w:t>
      </w:r>
      <w:bookmarkStart w:id="0" w:name="_GoBack"/>
      <w:bookmarkEnd w:id="0"/>
      <w:r>
        <w:rPr>
          <w:rFonts w:asciiTheme="minorBidi" w:hAnsiTheme="minorBidi" w:hint="cs"/>
          <w:b/>
          <w:bCs/>
          <w:u w:val="single"/>
          <w:rtl/>
        </w:rPr>
        <w:t>תר החברו</w:t>
      </w:r>
      <w:r w:rsidR="005F4911">
        <w:rPr>
          <w:rFonts w:asciiTheme="minorBidi" w:hAnsiTheme="minorBidi" w:hint="cs"/>
          <w:b/>
          <w:bCs/>
          <w:u w:val="single"/>
          <w:rtl/>
        </w:rPr>
        <w:t>ת</w:t>
      </w:r>
    </w:p>
    <w:p w:rsidR="00926D73" w:rsidRPr="00926D73" w:rsidRDefault="00926D73" w:rsidP="009E5B24">
      <w:pPr>
        <w:spacing w:before="120" w:line="360" w:lineRule="auto"/>
        <w:contextualSpacing/>
        <w:jc w:val="both"/>
        <w:rPr>
          <w:rFonts w:asciiTheme="minorBidi" w:hAnsiTheme="minorBidi"/>
          <w:rtl/>
        </w:rPr>
      </w:pPr>
    </w:p>
    <w:p w:rsidR="00926D73" w:rsidRPr="009E5B24" w:rsidRDefault="00926D73" w:rsidP="005232D6">
      <w:pPr>
        <w:pStyle w:val="ListParagraph"/>
        <w:numPr>
          <w:ilvl w:val="0"/>
          <w:numId w:val="5"/>
        </w:numPr>
        <w:spacing w:before="120" w:line="360" w:lineRule="auto"/>
        <w:jc w:val="both"/>
        <w:rPr>
          <w:rFonts w:asciiTheme="minorBidi" w:hAnsiTheme="minorBidi"/>
        </w:rPr>
      </w:pPr>
      <w:r w:rsidRPr="009E5B24">
        <w:rPr>
          <w:rFonts w:asciiTheme="minorBidi" w:hAnsiTheme="minorBidi" w:hint="cs"/>
          <w:rtl/>
        </w:rPr>
        <w:t>מערכת החברות</w:t>
      </w:r>
      <w:r w:rsidR="002B3430">
        <w:rPr>
          <w:rFonts w:asciiTheme="minorBidi" w:hAnsiTheme="minorBidi" w:hint="cs"/>
          <w:rtl/>
        </w:rPr>
        <w:t xml:space="preserve"> (להלן: "</w:t>
      </w:r>
      <w:r w:rsidR="002B3430" w:rsidRPr="005F4911">
        <w:rPr>
          <w:rFonts w:asciiTheme="minorBidi" w:hAnsiTheme="minorBidi" w:hint="cs"/>
          <w:b/>
          <w:bCs/>
          <w:rtl/>
        </w:rPr>
        <w:t>המערכת</w:t>
      </w:r>
      <w:r w:rsidR="002B3430">
        <w:rPr>
          <w:rFonts w:asciiTheme="minorBidi" w:hAnsiTheme="minorBidi" w:hint="cs"/>
          <w:rtl/>
        </w:rPr>
        <w:t>"</w:t>
      </w:r>
      <w:r w:rsidR="00E97630">
        <w:rPr>
          <w:rFonts w:asciiTheme="minorBidi" w:hAnsiTheme="minorBidi" w:hint="cs"/>
          <w:rtl/>
        </w:rPr>
        <w:t xml:space="preserve"> או "</w:t>
      </w:r>
      <w:r w:rsidR="00E97630" w:rsidRPr="005F4911">
        <w:rPr>
          <w:rFonts w:asciiTheme="minorBidi" w:hAnsiTheme="minorBidi" w:hint="cs"/>
          <w:b/>
          <w:bCs/>
          <w:rtl/>
        </w:rPr>
        <w:t>מערכת</w:t>
      </w:r>
      <w:r w:rsidR="00E97630" w:rsidRPr="005F4911">
        <w:rPr>
          <w:rFonts w:asciiTheme="minorBidi" w:hAnsiTheme="minorBidi"/>
          <w:b/>
          <w:bCs/>
          <w:rtl/>
        </w:rPr>
        <w:t xml:space="preserve"> </w:t>
      </w:r>
      <w:r w:rsidR="00E97630" w:rsidRPr="005F4911">
        <w:rPr>
          <w:rFonts w:asciiTheme="minorBidi" w:hAnsiTheme="minorBidi" w:hint="cs"/>
          <w:b/>
          <w:bCs/>
          <w:rtl/>
        </w:rPr>
        <w:t>החברות</w:t>
      </w:r>
      <w:r w:rsidR="00E97630">
        <w:rPr>
          <w:rFonts w:asciiTheme="minorBidi" w:hAnsiTheme="minorBidi" w:hint="cs"/>
          <w:rtl/>
        </w:rPr>
        <w:t>"</w:t>
      </w:r>
      <w:r w:rsidR="002B3430">
        <w:rPr>
          <w:rFonts w:asciiTheme="minorBidi" w:hAnsiTheme="minorBidi" w:hint="cs"/>
          <w:rtl/>
        </w:rPr>
        <w:t>)</w:t>
      </w:r>
      <w:r w:rsidRPr="009E5B24">
        <w:rPr>
          <w:rFonts w:asciiTheme="minorBidi" w:hAnsiTheme="minorBidi" w:hint="cs"/>
          <w:rtl/>
        </w:rPr>
        <w:t xml:space="preserve"> </w:t>
      </w:r>
      <w:r w:rsidR="009E5B24" w:rsidRPr="009E5B24">
        <w:rPr>
          <w:rFonts w:asciiTheme="minorBidi" w:hAnsiTheme="minorBidi" w:cs="Arial" w:hint="cs"/>
          <w:rtl/>
        </w:rPr>
        <w:t>נבנתה</w:t>
      </w:r>
      <w:r w:rsidR="009E5B24" w:rsidRPr="009E5B24">
        <w:rPr>
          <w:rFonts w:asciiTheme="minorBidi" w:hAnsiTheme="minorBidi" w:cs="Arial"/>
          <w:rtl/>
        </w:rPr>
        <w:t xml:space="preserve"> </w:t>
      </w:r>
      <w:r w:rsidR="009E5B24" w:rsidRPr="009E5B24">
        <w:rPr>
          <w:rFonts w:asciiTheme="minorBidi" w:hAnsiTheme="minorBidi" w:cs="Arial" w:hint="cs"/>
          <w:rtl/>
        </w:rPr>
        <w:t>לצורך</w:t>
      </w:r>
      <w:r w:rsidR="009E5B24" w:rsidRPr="009E5B24">
        <w:rPr>
          <w:rFonts w:asciiTheme="minorBidi" w:hAnsiTheme="minorBidi" w:cs="Arial"/>
          <w:rtl/>
        </w:rPr>
        <w:t xml:space="preserve"> </w:t>
      </w:r>
      <w:r w:rsidR="005232D6">
        <w:rPr>
          <w:rFonts w:asciiTheme="minorBidi" w:hAnsiTheme="minorBidi" w:cs="Arial" w:hint="cs"/>
          <w:rtl/>
        </w:rPr>
        <w:t>תקשורת</w:t>
      </w:r>
      <w:r w:rsidR="009E5B24" w:rsidRPr="009E5B24">
        <w:rPr>
          <w:rFonts w:asciiTheme="minorBidi" w:hAnsiTheme="minorBidi" w:cs="Arial"/>
          <w:rtl/>
        </w:rPr>
        <w:t xml:space="preserve"> </w:t>
      </w:r>
      <w:r w:rsidR="009E5B24" w:rsidRPr="009E5B24">
        <w:rPr>
          <w:rFonts w:asciiTheme="minorBidi" w:hAnsiTheme="minorBidi" w:cs="Arial" w:hint="cs"/>
          <w:rtl/>
        </w:rPr>
        <w:t>בין</w:t>
      </w:r>
      <w:r w:rsidR="009E5B24" w:rsidRPr="009E5B24">
        <w:rPr>
          <w:rFonts w:asciiTheme="minorBidi" w:hAnsiTheme="minorBidi" w:cs="Arial"/>
          <w:rtl/>
        </w:rPr>
        <w:t xml:space="preserve"> </w:t>
      </w:r>
      <w:r w:rsidR="009E5B24" w:rsidRPr="009E5B24">
        <w:rPr>
          <w:rFonts w:asciiTheme="minorBidi" w:hAnsiTheme="minorBidi" w:cs="Arial" w:hint="cs"/>
          <w:rtl/>
        </w:rPr>
        <w:t>רשות</w:t>
      </w:r>
      <w:r w:rsidR="009E5B24" w:rsidRPr="009E5B24">
        <w:rPr>
          <w:rFonts w:asciiTheme="minorBidi" w:hAnsiTheme="minorBidi" w:cs="Arial"/>
          <w:rtl/>
        </w:rPr>
        <w:t xml:space="preserve"> </w:t>
      </w:r>
      <w:r w:rsidR="009E5B24" w:rsidRPr="009E5B24">
        <w:rPr>
          <w:rFonts w:asciiTheme="minorBidi" w:hAnsiTheme="minorBidi" w:cs="Arial" w:hint="cs"/>
          <w:rtl/>
        </w:rPr>
        <w:t>החדשנות</w:t>
      </w:r>
      <w:r w:rsidR="009E5B24" w:rsidRPr="009E5B24">
        <w:rPr>
          <w:rFonts w:asciiTheme="minorBidi" w:hAnsiTheme="minorBidi" w:cs="Arial"/>
          <w:rtl/>
        </w:rPr>
        <w:t xml:space="preserve"> </w:t>
      </w:r>
      <w:r w:rsidR="009E5B24" w:rsidRPr="009E5B24">
        <w:rPr>
          <w:rFonts w:asciiTheme="minorBidi" w:hAnsiTheme="minorBidi" w:cs="Arial" w:hint="cs"/>
          <w:rtl/>
        </w:rPr>
        <w:t>לחברה</w:t>
      </w:r>
      <w:r w:rsidR="009E5B24" w:rsidRPr="009E5B24">
        <w:rPr>
          <w:rFonts w:asciiTheme="minorBidi" w:hAnsiTheme="minorBidi" w:cs="Arial"/>
          <w:rtl/>
        </w:rPr>
        <w:t>/</w:t>
      </w:r>
      <w:r w:rsidR="009E5B24" w:rsidRPr="009E5B24">
        <w:rPr>
          <w:rFonts w:asciiTheme="minorBidi" w:hAnsiTheme="minorBidi" w:cs="Arial" w:hint="cs"/>
          <w:rtl/>
        </w:rPr>
        <w:t>יזם</w:t>
      </w:r>
      <w:r w:rsidR="005232D6">
        <w:rPr>
          <w:rFonts w:asciiTheme="minorBidi" w:hAnsiTheme="minorBidi" w:cs="Arial" w:hint="cs"/>
          <w:rtl/>
        </w:rPr>
        <w:t>/מוסד (להלן: "</w:t>
      </w:r>
      <w:r w:rsidR="005232D6" w:rsidRPr="005F4911">
        <w:rPr>
          <w:rFonts w:asciiTheme="minorBidi" w:hAnsiTheme="minorBidi" w:cs="Arial" w:hint="cs"/>
          <w:b/>
          <w:bCs/>
          <w:rtl/>
        </w:rPr>
        <w:t>המשתמש</w:t>
      </w:r>
      <w:r w:rsidR="005232D6">
        <w:rPr>
          <w:rFonts w:asciiTheme="minorBidi" w:hAnsiTheme="minorBidi" w:cs="Arial" w:hint="cs"/>
          <w:rtl/>
        </w:rPr>
        <w:t>")</w:t>
      </w:r>
      <w:r w:rsidR="009E5B24" w:rsidRPr="009E5B24">
        <w:rPr>
          <w:rFonts w:asciiTheme="minorBidi" w:hAnsiTheme="minorBidi" w:cs="Arial"/>
          <w:rtl/>
        </w:rPr>
        <w:t xml:space="preserve">, </w:t>
      </w:r>
      <w:r w:rsidR="005232D6">
        <w:rPr>
          <w:rFonts w:asciiTheme="minorBidi" w:hAnsiTheme="minorBidi" w:cs="Arial" w:hint="cs"/>
          <w:rtl/>
        </w:rPr>
        <w:t>לשם</w:t>
      </w:r>
      <w:r w:rsidR="009E5B24" w:rsidRPr="009E5B24">
        <w:rPr>
          <w:rFonts w:asciiTheme="minorBidi" w:hAnsiTheme="minorBidi" w:cs="Arial"/>
          <w:rtl/>
        </w:rPr>
        <w:t xml:space="preserve"> </w:t>
      </w:r>
      <w:r w:rsidR="009E5B24" w:rsidRPr="009E5B24">
        <w:rPr>
          <w:rFonts w:asciiTheme="minorBidi" w:hAnsiTheme="minorBidi" w:cs="Arial" w:hint="cs"/>
          <w:rtl/>
        </w:rPr>
        <w:t>עדכון</w:t>
      </w:r>
      <w:r w:rsidR="009E5B24" w:rsidRPr="009E5B24">
        <w:rPr>
          <w:rFonts w:asciiTheme="minorBidi" w:hAnsiTheme="minorBidi" w:cs="Arial"/>
          <w:rtl/>
        </w:rPr>
        <w:t xml:space="preserve"> </w:t>
      </w:r>
      <w:r w:rsidR="009E5B24" w:rsidRPr="009E5B24">
        <w:rPr>
          <w:rFonts w:asciiTheme="minorBidi" w:hAnsiTheme="minorBidi" w:cs="Arial" w:hint="cs"/>
          <w:rtl/>
        </w:rPr>
        <w:t>מידע</w:t>
      </w:r>
      <w:r w:rsidR="009E5B24" w:rsidRPr="009E5B24">
        <w:rPr>
          <w:rFonts w:asciiTheme="minorBidi" w:hAnsiTheme="minorBidi" w:cs="Arial"/>
          <w:rtl/>
        </w:rPr>
        <w:t xml:space="preserve"> </w:t>
      </w:r>
      <w:r w:rsidR="009E5B24" w:rsidRPr="009E5B24">
        <w:rPr>
          <w:rFonts w:asciiTheme="minorBidi" w:hAnsiTheme="minorBidi" w:cs="Arial" w:hint="cs"/>
          <w:rtl/>
        </w:rPr>
        <w:t>וסטטוס</w:t>
      </w:r>
      <w:r w:rsidR="009E5B24" w:rsidRPr="009E5B24">
        <w:rPr>
          <w:rFonts w:asciiTheme="minorBidi" w:hAnsiTheme="minorBidi" w:cs="Arial"/>
          <w:rtl/>
        </w:rPr>
        <w:t xml:space="preserve"> </w:t>
      </w:r>
      <w:r w:rsidR="009E5B24" w:rsidRPr="009E5B24">
        <w:rPr>
          <w:rFonts w:asciiTheme="minorBidi" w:hAnsiTheme="minorBidi" w:cs="Arial" w:hint="cs"/>
          <w:rtl/>
        </w:rPr>
        <w:t>הטיפול</w:t>
      </w:r>
      <w:r w:rsidR="009E5B24" w:rsidRPr="009E5B24">
        <w:rPr>
          <w:rFonts w:asciiTheme="minorBidi" w:hAnsiTheme="minorBidi" w:cs="Arial"/>
          <w:rtl/>
        </w:rPr>
        <w:t xml:space="preserve"> </w:t>
      </w:r>
      <w:r w:rsidR="009E5B24" w:rsidRPr="009E5B24">
        <w:rPr>
          <w:rFonts w:asciiTheme="minorBidi" w:hAnsiTheme="minorBidi" w:cs="Arial" w:hint="cs"/>
          <w:rtl/>
        </w:rPr>
        <w:t>בתוכניות</w:t>
      </w:r>
      <w:r w:rsidR="005232D6">
        <w:rPr>
          <w:rFonts w:asciiTheme="minorBidi" w:hAnsiTheme="minorBidi" w:cs="Arial" w:hint="cs"/>
          <w:rtl/>
        </w:rPr>
        <w:t>,</w:t>
      </w:r>
      <w:r w:rsidR="009E5B24" w:rsidRPr="009E5B24">
        <w:rPr>
          <w:rFonts w:asciiTheme="minorBidi" w:hAnsiTheme="minorBidi" w:cs="Arial" w:hint="cs"/>
          <w:rtl/>
        </w:rPr>
        <w:t xml:space="preserve"> </w:t>
      </w:r>
      <w:r w:rsidR="005232D6">
        <w:rPr>
          <w:rFonts w:asciiTheme="minorBidi" w:hAnsiTheme="minorBidi" w:cs="Arial" w:hint="cs"/>
          <w:rtl/>
        </w:rPr>
        <w:t>ב</w:t>
      </w:r>
      <w:r w:rsidR="009E5B24" w:rsidRPr="009E5B24">
        <w:rPr>
          <w:rFonts w:asciiTheme="minorBidi" w:hAnsiTheme="minorBidi" w:cs="Arial" w:hint="cs"/>
          <w:rtl/>
        </w:rPr>
        <w:t xml:space="preserve">תיקי המו"פ ובבקשות השונות. </w:t>
      </w:r>
      <w:r w:rsidRPr="009E5B24">
        <w:rPr>
          <w:rFonts w:asciiTheme="minorBidi" w:hAnsiTheme="minorBidi" w:hint="cs"/>
          <w:rtl/>
        </w:rPr>
        <w:t>השימוש</w:t>
      </w:r>
      <w:r w:rsidRPr="009E5B24">
        <w:rPr>
          <w:rFonts w:asciiTheme="minorBidi" w:hAnsiTheme="minorBidi"/>
          <w:rtl/>
        </w:rPr>
        <w:t xml:space="preserve"> </w:t>
      </w:r>
      <w:r w:rsidRPr="009E5B24">
        <w:rPr>
          <w:rFonts w:asciiTheme="minorBidi" w:hAnsiTheme="minorBidi" w:hint="cs"/>
          <w:rtl/>
        </w:rPr>
        <w:t>במערכת יבוצע למטרות אלו בלבד</w:t>
      </w:r>
      <w:r w:rsidR="005232D6">
        <w:rPr>
          <w:rFonts w:asciiTheme="minorBidi" w:hAnsiTheme="minorBidi" w:hint="cs"/>
          <w:rtl/>
        </w:rPr>
        <w:t>,</w:t>
      </w:r>
      <w:r w:rsidRPr="009E5B24">
        <w:rPr>
          <w:rFonts w:asciiTheme="minorBidi" w:hAnsiTheme="minorBidi" w:hint="cs"/>
          <w:rtl/>
        </w:rPr>
        <w:t xml:space="preserve"> ו</w:t>
      </w:r>
      <w:r w:rsidR="005232D6">
        <w:rPr>
          <w:rFonts w:asciiTheme="minorBidi" w:hAnsiTheme="minorBidi" w:hint="cs"/>
          <w:rtl/>
        </w:rPr>
        <w:t xml:space="preserve">עצם השימוש בה </w:t>
      </w:r>
      <w:r w:rsidRPr="009E5B24">
        <w:rPr>
          <w:rFonts w:asciiTheme="minorBidi" w:hAnsiTheme="minorBidi" w:hint="cs"/>
          <w:rtl/>
        </w:rPr>
        <w:t xml:space="preserve">מהווה הסכמה לתנאים המפורטים במסמך זה. </w:t>
      </w:r>
    </w:p>
    <w:p w:rsidR="009E5B24" w:rsidRPr="009E5B24" w:rsidRDefault="00926D73" w:rsidP="009E5B24">
      <w:pPr>
        <w:pStyle w:val="ListParagraph"/>
        <w:numPr>
          <w:ilvl w:val="0"/>
          <w:numId w:val="5"/>
        </w:numPr>
        <w:spacing w:before="120"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 xml:space="preserve">כל הדיווחים והבקשות במערכת כפופים להוראות המסלול ו/או הנהלים הרלוונטיים. בכל מקרה של סתירה בין המידע המופיע במערכת החברות לבין הוראות המסלול </w:t>
      </w:r>
      <w:r w:rsidR="005232D6">
        <w:rPr>
          <w:rFonts w:asciiTheme="minorBidi" w:hAnsiTheme="minorBidi" w:hint="cs"/>
          <w:rtl/>
        </w:rPr>
        <w:t>ו/</w:t>
      </w:r>
      <w:r>
        <w:rPr>
          <w:rFonts w:asciiTheme="minorBidi" w:hAnsiTheme="minorBidi" w:hint="cs"/>
          <w:rtl/>
        </w:rPr>
        <w:t xml:space="preserve">או הנהלים, יגברו הוראות המסלול </w:t>
      </w:r>
      <w:r w:rsidR="005232D6">
        <w:rPr>
          <w:rFonts w:asciiTheme="minorBidi" w:hAnsiTheme="minorBidi" w:hint="cs"/>
          <w:rtl/>
        </w:rPr>
        <w:t>ו/</w:t>
      </w:r>
      <w:r w:rsidR="009E5B24">
        <w:rPr>
          <w:rFonts w:asciiTheme="minorBidi" w:hAnsiTheme="minorBidi" w:hint="cs"/>
          <w:rtl/>
        </w:rPr>
        <w:t>או הנהלים</w:t>
      </w:r>
      <w:r w:rsidR="005232D6">
        <w:rPr>
          <w:rFonts w:asciiTheme="minorBidi" w:hAnsiTheme="minorBidi" w:hint="cs"/>
          <w:rtl/>
        </w:rPr>
        <w:t xml:space="preserve"> הרלוונטיים</w:t>
      </w:r>
      <w:r w:rsidR="009E5B24">
        <w:rPr>
          <w:rFonts w:asciiTheme="minorBidi" w:hAnsiTheme="minorBidi" w:hint="cs"/>
          <w:rtl/>
        </w:rPr>
        <w:t>.</w:t>
      </w:r>
    </w:p>
    <w:p w:rsidR="00926D73" w:rsidRPr="005232D6" w:rsidRDefault="005232D6" w:rsidP="005F578D">
      <w:pPr>
        <w:pStyle w:val="ListParagraph"/>
        <w:numPr>
          <w:ilvl w:val="0"/>
          <w:numId w:val="5"/>
        </w:numPr>
        <w:spacing w:before="120"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המידע הנאגר ב</w:t>
      </w:r>
      <w:r w:rsidR="00926D73">
        <w:rPr>
          <w:rFonts w:asciiTheme="minorBidi" w:hAnsiTheme="minorBidi" w:hint="cs"/>
          <w:rtl/>
        </w:rPr>
        <w:t xml:space="preserve">מערכת </w:t>
      </w:r>
      <w:r>
        <w:rPr>
          <w:rFonts w:asciiTheme="minorBidi" w:hAnsiTheme="minorBidi" w:hint="cs"/>
          <w:rtl/>
        </w:rPr>
        <w:t>עשוי להכיל</w:t>
      </w:r>
      <w:r w:rsidR="009E5B24">
        <w:rPr>
          <w:rFonts w:asciiTheme="minorBidi" w:hAnsiTheme="minorBidi" w:hint="cs"/>
          <w:rtl/>
        </w:rPr>
        <w:t xml:space="preserve"> מידע </w:t>
      </w:r>
      <w:r>
        <w:rPr>
          <w:rFonts w:asciiTheme="minorBidi" w:hAnsiTheme="minorBidi" w:hint="cs"/>
          <w:rtl/>
        </w:rPr>
        <w:t xml:space="preserve">סודי ו/או </w:t>
      </w:r>
      <w:r w:rsidR="009E5B24">
        <w:rPr>
          <w:rFonts w:asciiTheme="minorBidi" w:hAnsiTheme="minorBidi" w:hint="cs"/>
          <w:rtl/>
        </w:rPr>
        <w:t xml:space="preserve">רגיש לגבי כלל תכניות המו"פ של </w:t>
      </w:r>
      <w:r>
        <w:rPr>
          <w:rFonts w:asciiTheme="minorBidi" w:hAnsiTheme="minorBidi" w:hint="cs"/>
          <w:rtl/>
        </w:rPr>
        <w:t>המשתמש</w:t>
      </w:r>
      <w:r w:rsidR="009E5B24">
        <w:rPr>
          <w:rFonts w:asciiTheme="minorBidi" w:hAnsiTheme="minorBidi" w:hint="cs"/>
          <w:rtl/>
        </w:rPr>
        <w:t xml:space="preserve">. </w:t>
      </w:r>
      <w:r w:rsidR="009E5B24" w:rsidRPr="009E5B24">
        <w:rPr>
          <w:rFonts w:asciiTheme="minorBidi" w:hAnsiTheme="minorBidi" w:hint="cs"/>
          <w:rtl/>
        </w:rPr>
        <w:t>הרשות</w:t>
      </w:r>
      <w:r w:rsidR="009E5B24" w:rsidRPr="009E5B24">
        <w:rPr>
          <w:rFonts w:asciiTheme="minorBidi" w:hAnsiTheme="minorBidi"/>
          <w:rtl/>
        </w:rPr>
        <w:t xml:space="preserve"> </w:t>
      </w:r>
      <w:r w:rsidR="009E5B24" w:rsidRPr="009E5B24">
        <w:rPr>
          <w:rFonts w:asciiTheme="minorBidi" w:hAnsiTheme="minorBidi" w:hint="cs"/>
          <w:rtl/>
        </w:rPr>
        <w:t>לשימוש</w:t>
      </w:r>
      <w:r w:rsidR="009E5B24" w:rsidRPr="009E5B24">
        <w:rPr>
          <w:rFonts w:asciiTheme="minorBidi" w:hAnsiTheme="minorBidi"/>
          <w:rtl/>
        </w:rPr>
        <w:t xml:space="preserve"> </w:t>
      </w:r>
      <w:r w:rsidR="009E5B24" w:rsidRPr="009E5B24">
        <w:rPr>
          <w:rFonts w:asciiTheme="minorBidi" w:hAnsiTheme="minorBidi" w:hint="cs"/>
          <w:rtl/>
        </w:rPr>
        <w:t>ב</w:t>
      </w:r>
      <w:r w:rsidR="009E5B24">
        <w:rPr>
          <w:rFonts w:asciiTheme="minorBidi" w:hAnsiTheme="minorBidi" w:hint="cs"/>
          <w:rtl/>
        </w:rPr>
        <w:t xml:space="preserve">מערכת </w:t>
      </w:r>
      <w:r w:rsidR="009E5B24" w:rsidRPr="009E5B24">
        <w:rPr>
          <w:rFonts w:asciiTheme="minorBidi" w:hAnsiTheme="minorBidi" w:hint="cs"/>
          <w:rtl/>
        </w:rPr>
        <w:t>ניתנ</w:t>
      </w:r>
      <w:r w:rsidR="009E5B24">
        <w:rPr>
          <w:rFonts w:asciiTheme="minorBidi" w:hAnsiTheme="minorBidi" w:hint="cs"/>
          <w:rtl/>
        </w:rPr>
        <w:t xml:space="preserve">ת על ידי רשות החדשנות </w:t>
      </w:r>
      <w:r w:rsidR="009E5B24" w:rsidRPr="009E5B24">
        <w:rPr>
          <w:rFonts w:asciiTheme="minorBidi" w:hAnsiTheme="minorBidi" w:hint="cs"/>
          <w:rtl/>
        </w:rPr>
        <w:t>בלעדית</w:t>
      </w:r>
      <w:r w:rsidR="009E5B24" w:rsidRPr="009E5B24">
        <w:rPr>
          <w:rFonts w:asciiTheme="minorBidi" w:hAnsiTheme="minorBidi"/>
          <w:rtl/>
        </w:rPr>
        <w:t xml:space="preserve"> </w:t>
      </w:r>
      <w:r w:rsidR="009E5B24" w:rsidRPr="009E5B24">
        <w:rPr>
          <w:rFonts w:asciiTheme="minorBidi" w:hAnsiTheme="minorBidi" w:hint="cs"/>
          <w:rtl/>
        </w:rPr>
        <w:t>ל</w:t>
      </w:r>
      <w:r>
        <w:rPr>
          <w:rFonts w:asciiTheme="minorBidi" w:hAnsiTheme="minorBidi" w:hint="cs"/>
          <w:rtl/>
        </w:rPr>
        <w:t>משתמש</w:t>
      </w:r>
      <w:r w:rsidR="009E5B24" w:rsidRPr="009E5B24">
        <w:rPr>
          <w:rFonts w:asciiTheme="minorBidi" w:hAnsiTheme="minorBidi"/>
          <w:rtl/>
        </w:rPr>
        <w:t xml:space="preserve">. </w:t>
      </w:r>
      <w:r w:rsidR="009E5B24">
        <w:rPr>
          <w:rFonts w:asciiTheme="minorBidi" w:hAnsiTheme="minorBidi" w:hint="cs"/>
          <w:rtl/>
        </w:rPr>
        <w:t>ל</w:t>
      </w:r>
      <w:r>
        <w:rPr>
          <w:rFonts w:asciiTheme="minorBidi" w:hAnsiTheme="minorBidi" w:hint="cs"/>
          <w:rtl/>
        </w:rPr>
        <w:t>משתמש</w:t>
      </w:r>
      <w:r w:rsidR="009E5B24">
        <w:rPr>
          <w:rFonts w:asciiTheme="minorBidi" w:hAnsiTheme="minorBidi" w:hint="cs"/>
          <w:rtl/>
        </w:rPr>
        <w:t xml:space="preserve"> יימסר שם משתמש וסיסמה, והאחריות לניהול המ</w:t>
      </w:r>
      <w:r w:rsidR="006C2ADE">
        <w:rPr>
          <w:rFonts w:asciiTheme="minorBidi" w:hAnsiTheme="minorBidi" w:hint="cs"/>
          <w:rtl/>
        </w:rPr>
        <w:t>ורשים לשימוש</w:t>
      </w:r>
      <w:r w:rsidR="009E5B24">
        <w:rPr>
          <w:rFonts w:asciiTheme="minorBidi" w:hAnsiTheme="minorBidi" w:hint="cs"/>
          <w:rtl/>
        </w:rPr>
        <w:t xml:space="preserve"> במערכת מ</w:t>
      </w:r>
      <w:r w:rsidR="002B3430">
        <w:rPr>
          <w:rFonts w:asciiTheme="minorBidi" w:hAnsiTheme="minorBidi" w:hint="cs"/>
          <w:rtl/>
        </w:rPr>
        <w:t>טעמו</w:t>
      </w:r>
      <w:r w:rsidR="009E5B24">
        <w:rPr>
          <w:rFonts w:asciiTheme="minorBidi" w:hAnsiTheme="minorBidi" w:hint="cs"/>
          <w:rtl/>
        </w:rPr>
        <w:t xml:space="preserve"> תהיה על ה</w:t>
      </w:r>
      <w:r w:rsidR="006C2ADE">
        <w:rPr>
          <w:rFonts w:asciiTheme="minorBidi" w:hAnsiTheme="minorBidi" w:hint="cs"/>
          <w:rtl/>
        </w:rPr>
        <w:t>משתמש</w:t>
      </w:r>
      <w:r w:rsidR="009E5B24">
        <w:rPr>
          <w:rFonts w:asciiTheme="minorBidi" w:hAnsiTheme="minorBidi" w:hint="cs"/>
          <w:rtl/>
        </w:rPr>
        <w:t xml:space="preserve"> בלבד. אין לתת </w:t>
      </w:r>
      <w:r w:rsidR="009E5B24" w:rsidRPr="005232D6">
        <w:rPr>
          <w:rFonts w:asciiTheme="minorBidi" w:hAnsiTheme="minorBidi" w:hint="cs"/>
          <w:rtl/>
        </w:rPr>
        <w:t xml:space="preserve">הרשאה לשימוש במערכת לגורמים שאינם </w:t>
      </w:r>
      <w:r w:rsidR="006C2ADE">
        <w:rPr>
          <w:rFonts w:asciiTheme="minorBidi" w:hAnsiTheme="minorBidi" w:hint="cs"/>
          <w:rtl/>
        </w:rPr>
        <w:t xml:space="preserve">מורשים כאמור </w:t>
      </w:r>
      <w:r w:rsidR="002B3430">
        <w:rPr>
          <w:rFonts w:asciiTheme="minorBidi" w:hAnsiTheme="minorBidi" w:hint="cs"/>
          <w:rtl/>
        </w:rPr>
        <w:t>מטעם</w:t>
      </w:r>
      <w:r w:rsidR="006C2ADE" w:rsidRPr="005232D6">
        <w:rPr>
          <w:rFonts w:asciiTheme="minorBidi" w:hAnsiTheme="minorBidi" w:hint="cs"/>
          <w:rtl/>
        </w:rPr>
        <w:t xml:space="preserve"> </w:t>
      </w:r>
      <w:r w:rsidR="009E5B24" w:rsidRPr="005232D6">
        <w:rPr>
          <w:rFonts w:asciiTheme="minorBidi" w:hAnsiTheme="minorBidi" w:hint="cs"/>
          <w:rtl/>
        </w:rPr>
        <w:t>ה</w:t>
      </w:r>
      <w:r w:rsidR="006C2ADE">
        <w:rPr>
          <w:rFonts w:asciiTheme="minorBidi" w:hAnsiTheme="minorBidi" w:hint="cs"/>
          <w:rtl/>
        </w:rPr>
        <w:t>משתמש</w:t>
      </w:r>
      <w:r w:rsidR="009E5B24" w:rsidRPr="005232D6">
        <w:rPr>
          <w:rFonts w:asciiTheme="minorBidi" w:hAnsiTheme="minorBidi" w:hint="cs"/>
          <w:rtl/>
        </w:rPr>
        <w:t xml:space="preserve">. </w:t>
      </w:r>
    </w:p>
    <w:p w:rsidR="009E5B24" w:rsidRPr="005F4911" w:rsidRDefault="009E5B24" w:rsidP="005F578D">
      <w:pPr>
        <w:pStyle w:val="ListParagraph"/>
        <w:numPr>
          <w:ilvl w:val="0"/>
          <w:numId w:val="5"/>
        </w:numPr>
        <w:spacing w:before="120" w:line="360" w:lineRule="auto"/>
        <w:jc w:val="both"/>
        <w:rPr>
          <w:rFonts w:asciiTheme="minorBidi" w:hAnsiTheme="minorBidi"/>
          <w:rtl/>
        </w:rPr>
      </w:pPr>
      <w:r w:rsidRPr="005F4911">
        <w:rPr>
          <w:rFonts w:asciiTheme="minorBidi" w:hAnsiTheme="minorBidi"/>
          <w:rtl/>
        </w:rPr>
        <w:t>רשות החדשנות רשאית להתיר או ל</w:t>
      </w:r>
      <w:r w:rsidR="00E97630">
        <w:rPr>
          <w:rFonts w:asciiTheme="minorBidi" w:hAnsiTheme="minorBidi" w:hint="cs"/>
          <w:rtl/>
        </w:rPr>
        <w:t>מנוע</w:t>
      </w:r>
      <w:r w:rsidRPr="005F4911">
        <w:rPr>
          <w:rFonts w:asciiTheme="minorBidi" w:hAnsiTheme="minorBidi"/>
          <w:rtl/>
        </w:rPr>
        <w:t xml:space="preserve"> את גישת</w:t>
      </w:r>
      <w:r w:rsidR="002B3430">
        <w:rPr>
          <w:rFonts w:asciiTheme="minorBidi" w:hAnsiTheme="minorBidi" w:hint="cs"/>
          <w:rtl/>
        </w:rPr>
        <w:t>ו של משתמש ו/או מורשים מטעמו</w:t>
      </w:r>
      <w:r w:rsidRPr="005F4911">
        <w:rPr>
          <w:rFonts w:asciiTheme="minorBidi" w:hAnsiTheme="minorBidi"/>
          <w:rtl/>
        </w:rPr>
        <w:t xml:space="preserve"> ל</w:t>
      </w:r>
      <w:r w:rsidR="00E97630">
        <w:rPr>
          <w:rFonts w:asciiTheme="minorBidi" w:hAnsiTheme="minorBidi" w:hint="cs"/>
          <w:rtl/>
        </w:rPr>
        <w:t>מערכת</w:t>
      </w:r>
      <w:r w:rsidRPr="005F4911">
        <w:rPr>
          <w:rFonts w:asciiTheme="minorBidi" w:hAnsiTheme="minorBidi"/>
          <w:rtl/>
        </w:rPr>
        <w:t xml:space="preserve"> בכל זמן</w:t>
      </w:r>
      <w:r w:rsidR="00E97630">
        <w:rPr>
          <w:rFonts w:asciiTheme="minorBidi" w:hAnsiTheme="minorBidi" w:hint="cs"/>
          <w:rtl/>
        </w:rPr>
        <w:t>,</w:t>
      </w:r>
      <w:r w:rsidRPr="005F4911">
        <w:rPr>
          <w:rFonts w:asciiTheme="minorBidi" w:hAnsiTheme="minorBidi"/>
          <w:rtl/>
        </w:rPr>
        <w:t xml:space="preserve"> על פי שיקול דעתה הבלעדי</w:t>
      </w:r>
      <w:r w:rsidR="00E97630">
        <w:rPr>
          <w:rFonts w:asciiTheme="minorBidi" w:hAnsiTheme="minorBidi" w:hint="cs"/>
          <w:rtl/>
        </w:rPr>
        <w:t>,</w:t>
      </w:r>
      <w:r w:rsidRPr="005F4911">
        <w:rPr>
          <w:rFonts w:asciiTheme="minorBidi" w:hAnsiTheme="minorBidi"/>
          <w:rtl/>
        </w:rPr>
        <w:t xml:space="preserve"> ושומרת לעצמה את הזכות הבלעדית לשנות או להפסיק את הפעלת ה</w:t>
      </w:r>
      <w:r w:rsidR="00E97630">
        <w:rPr>
          <w:rFonts w:asciiTheme="minorBidi" w:hAnsiTheme="minorBidi" w:hint="cs"/>
          <w:rtl/>
        </w:rPr>
        <w:t>מערכת</w:t>
      </w:r>
      <w:r w:rsidRPr="005F4911">
        <w:rPr>
          <w:rFonts w:asciiTheme="minorBidi" w:hAnsiTheme="minorBidi"/>
          <w:rtl/>
        </w:rPr>
        <w:t xml:space="preserve">, </w:t>
      </w:r>
      <w:r w:rsidR="00E97630">
        <w:rPr>
          <w:rFonts w:asciiTheme="minorBidi" w:hAnsiTheme="minorBidi" w:hint="cs"/>
          <w:rtl/>
        </w:rPr>
        <w:t>במלואה</w:t>
      </w:r>
      <w:r w:rsidRPr="005F4911">
        <w:rPr>
          <w:rFonts w:asciiTheme="minorBidi" w:hAnsiTheme="minorBidi"/>
          <w:rtl/>
        </w:rPr>
        <w:t xml:space="preserve"> או </w:t>
      </w:r>
      <w:r w:rsidR="00E97630">
        <w:rPr>
          <w:rFonts w:asciiTheme="minorBidi" w:hAnsiTheme="minorBidi" w:hint="cs"/>
          <w:rtl/>
        </w:rPr>
        <w:t>ב</w:t>
      </w:r>
      <w:r w:rsidRPr="005F4911">
        <w:rPr>
          <w:rFonts w:asciiTheme="minorBidi" w:hAnsiTheme="minorBidi"/>
          <w:rtl/>
        </w:rPr>
        <w:t>חלק</w:t>
      </w:r>
      <w:r w:rsidR="00E97630">
        <w:rPr>
          <w:rFonts w:asciiTheme="minorBidi" w:hAnsiTheme="minorBidi" w:hint="cs"/>
          <w:rtl/>
        </w:rPr>
        <w:t>ה</w:t>
      </w:r>
      <w:r w:rsidRPr="005F4911">
        <w:rPr>
          <w:rFonts w:asciiTheme="minorBidi" w:hAnsiTheme="minorBidi"/>
          <w:rtl/>
        </w:rPr>
        <w:t>, בכל זמן וללא מתן הודעה</w:t>
      </w:r>
      <w:r w:rsidR="00E97630">
        <w:rPr>
          <w:rFonts w:asciiTheme="minorBidi" w:hAnsiTheme="minorBidi" w:hint="cs"/>
          <w:rtl/>
        </w:rPr>
        <w:t xml:space="preserve"> מראש</w:t>
      </w:r>
      <w:r w:rsidRPr="005F4911">
        <w:rPr>
          <w:rFonts w:asciiTheme="minorBidi" w:hAnsiTheme="minorBidi"/>
          <w:rtl/>
        </w:rPr>
        <w:t>. </w:t>
      </w:r>
    </w:p>
    <w:p w:rsidR="009E5B24" w:rsidRPr="005232D6" w:rsidRDefault="009E5B24" w:rsidP="005F4911">
      <w:pPr>
        <w:pStyle w:val="ListParagraph"/>
        <w:numPr>
          <w:ilvl w:val="0"/>
          <w:numId w:val="5"/>
        </w:numPr>
        <w:spacing w:before="120" w:line="360" w:lineRule="auto"/>
        <w:jc w:val="both"/>
        <w:rPr>
          <w:rFonts w:asciiTheme="minorBidi" w:hAnsiTheme="minorBidi"/>
        </w:rPr>
      </w:pPr>
      <w:r w:rsidRPr="005232D6">
        <w:rPr>
          <w:rFonts w:asciiTheme="minorBidi" w:hAnsiTheme="minorBidi" w:hint="cs"/>
          <w:rtl/>
        </w:rPr>
        <w:t xml:space="preserve">האחריות </w:t>
      </w:r>
      <w:r w:rsidR="00650B5D">
        <w:rPr>
          <w:rFonts w:asciiTheme="minorBidi" w:hAnsiTheme="minorBidi" w:hint="cs"/>
          <w:rtl/>
        </w:rPr>
        <w:t>בנוגע</w:t>
      </w:r>
      <w:r w:rsidR="00650B5D" w:rsidRPr="005232D6">
        <w:rPr>
          <w:rFonts w:asciiTheme="minorBidi" w:hAnsiTheme="minorBidi" w:hint="cs"/>
          <w:rtl/>
        </w:rPr>
        <w:t xml:space="preserve"> </w:t>
      </w:r>
      <w:r w:rsidR="00650B5D">
        <w:rPr>
          <w:rFonts w:asciiTheme="minorBidi" w:hAnsiTheme="minorBidi" w:hint="cs"/>
          <w:rtl/>
        </w:rPr>
        <w:t>ל</w:t>
      </w:r>
      <w:r w:rsidRPr="005232D6">
        <w:rPr>
          <w:rFonts w:asciiTheme="minorBidi" w:hAnsiTheme="minorBidi" w:hint="cs"/>
          <w:rtl/>
        </w:rPr>
        <w:t>מהימנות ה</w:t>
      </w:r>
      <w:r w:rsidR="00650B5D">
        <w:rPr>
          <w:rFonts w:asciiTheme="minorBidi" w:hAnsiTheme="minorBidi" w:hint="cs"/>
          <w:rtl/>
        </w:rPr>
        <w:t>מידע המוזן למערכת</w:t>
      </w:r>
      <w:r w:rsidRPr="005232D6">
        <w:rPr>
          <w:rFonts w:asciiTheme="minorBidi" w:hAnsiTheme="minorBidi" w:hint="cs"/>
          <w:rtl/>
        </w:rPr>
        <w:t xml:space="preserve"> היא על ה</w:t>
      </w:r>
      <w:r w:rsidR="00650B5D">
        <w:rPr>
          <w:rFonts w:asciiTheme="minorBidi" w:hAnsiTheme="minorBidi" w:hint="cs"/>
          <w:rtl/>
        </w:rPr>
        <w:t>משתמש</w:t>
      </w:r>
      <w:r w:rsidRPr="005232D6">
        <w:rPr>
          <w:rFonts w:asciiTheme="minorBidi" w:hAnsiTheme="minorBidi" w:hint="cs"/>
          <w:rtl/>
        </w:rPr>
        <w:t xml:space="preserve">. </w:t>
      </w:r>
    </w:p>
    <w:p w:rsidR="009E5B24" w:rsidRPr="005232D6" w:rsidRDefault="009E5B24" w:rsidP="005F4911">
      <w:pPr>
        <w:pStyle w:val="ListParagraph"/>
        <w:numPr>
          <w:ilvl w:val="0"/>
          <w:numId w:val="5"/>
        </w:numPr>
        <w:spacing w:before="120" w:line="360" w:lineRule="auto"/>
        <w:jc w:val="both"/>
        <w:rPr>
          <w:rFonts w:asciiTheme="minorBidi" w:hAnsiTheme="minorBidi"/>
          <w:rtl/>
        </w:rPr>
      </w:pPr>
      <w:r w:rsidRPr="005F578D">
        <w:rPr>
          <w:rFonts w:asciiTheme="minorBidi" w:hAnsiTheme="minorBidi"/>
          <w:rtl/>
        </w:rPr>
        <w:t>רשות החדשנות עושה מאמצים רבים כדי לספק ל</w:t>
      </w:r>
      <w:r w:rsidR="00650B5D">
        <w:rPr>
          <w:rFonts w:asciiTheme="minorBidi" w:hAnsiTheme="minorBidi" w:hint="cs"/>
          <w:rtl/>
        </w:rPr>
        <w:t>משתמשים</w:t>
      </w:r>
      <w:r w:rsidRPr="005F578D">
        <w:rPr>
          <w:rFonts w:asciiTheme="minorBidi" w:hAnsiTheme="minorBidi"/>
          <w:rtl/>
        </w:rPr>
        <w:t xml:space="preserve"> חווית שימוש איכותית ובטוחה ב</w:t>
      </w:r>
      <w:r w:rsidR="00650B5D">
        <w:rPr>
          <w:rFonts w:asciiTheme="minorBidi" w:hAnsiTheme="minorBidi" w:hint="cs"/>
          <w:rtl/>
        </w:rPr>
        <w:t>מערכת</w:t>
      </w:r>
      <w:r w:rsidRPr="005F578D">
        <w:rPr>
          <w:rFonts w:asciiTheme="minorBidi" w:hAnsiTheme="minorBidi"/>
          <w:rtl/>
        </w:rPr>
        <w:t>. עם זאת, ה</w:t>
      </w:r>
      <w:r w:rsidR="00650B5D">
        <w:rPr>
          <w:rFonts w:asciiTheme="minorBidi" w:hAnsiTheme="minorBidi" w:hint="cs"/>
          <w:rtl/>
        </w:rPr>
        <w:t>מערכת</w:t>
      </w:r>
      <w:r w:rsidRPr="005F578D">
        <w:rPr>
          <w:rFonts w:asciiTheme="minorBidi" w:hAnsiTheme="minorBidi"/>
          <w:rtl/>
        </w:rPr>
        <w:t xml:space="preserve"> אינ</w:t>
      </w:r>
      <w:r w:rsidR="00650B5D">
        <w:rPr>
          <w:rFonts w:asciiTheme="minorBidi" w:hAnsiTheme="minorBidi" w:hint="cs"/>
          <w:rtl/>
        </w:rPr>
        <w:t>ה</w:t>
      </w:r>
      <w:r w:rsidRPr="005F578D">
        <w:rPr>
          <w:rFonts w:asciiTheme="minorBidi" w:hAnsiTheme="minorBidi"/>
          <w:rtl/>
        </w:rPr>
        <w:t xml:space="preserve"> חסי</w:t>
      </w:r>
      <w:r w:rsidR="00821FCD">
        <w:rPr>
          <w:rFonts w:asciiTheme="minorBidi" w:hAnsiTheme="minorBidi" w:hint="cs"/>
          <w:rtl/>
        </w:rPr>
        <w:t>נה</w:t>
      </w:r>
      <w:r w:rsidRPr="005F578D">
        <w:rPr>
          <w:rFonts w:asciiTheme="minorBidi" w:hAnsiTheme="minorBidi"/>
          <w:rtl/>
        </w:rPr>
        <w:t xml:space="preserve"> מתקל</w:t>
      </w:r>
      <w:r w:rsidRPr="005232D6">
        <w:rPr>
          <w:rFonts w:asciiTheme="minorBidi" w:hAnsiTheme="minorBidi"/>
          <w:rtl/>
        </w:rPr>
        <w:t>ות</w:t>
      </w:r>
      <w:r w:rsidR="00F87993">
        <w:rPr>
          <w:rFonts w:asciiTheme="minorBidi" w:hAnsiTheme="minorBidi" w:hint="cs"/>
          <w:rtl/>
        </w:rPr>
        <w:t xml:space="preserve"> טכניות</w:t>
      </w:r>
      <w:r w:rsidRPr="005F578D">
        <w:rPr>
          <w:rFonts w:asciiTheme="minorBidi" w:hAnsiTheme="minorBidi"/>
          <w:rtl/>
        </w:rPr>
        <w:t xml:space="preserve"> ו/או </w:t>
      </w:r>
      <w:r w:rsidR="00F87993">
        <w:rPr>
          <w:rFonts w:asciiTheme="minorBidi" w:hAnsiTheme="minorBidi" w:hint="cs"/>
          <w:rtl/>
        </w:rPr>
        <w:t>ליקויי</w:t>
      </w:r>
      <w:r w:rsidR="003066E1">
        <w:rPr>
          <w:rFonts w:asciiTheme="minorBidi" w:hAnsiTheme="minorBidi" w:hint="cs"/>
          <w:rtl/>
        </w:rPr>
        <w:t>ם</w:t>
      </w:r>
      <w:r w:rsidR="00F87993">
        <w:rPr>
          <w:rFonts w:asciiTheme="minorBidi" w:hAnsiTheme="minorBidi" w:hint="cs"/>
          <w:rtl/>
        </w:rPr>
        <w:t xml:space="preserve"> </w:t>
      </w:r>
      <w:r w:rsidR="003066E1">
        <w:rPr>
          <w:rFonts w:asciiTheme="minorBidi" w:hAnsiTheme="minorBidi" w:hint="cs"/>
          <w:rtl/>
        </w:rPr>
        <w:t>ו/</w:t>
      </w:r>
      <w:r w:rsidR="00F87993">
        <w:rPr>
          <w:rFonts w:asciiTheme="minorBidi" w:hAnsiTheme="minorBidi" w:hint="cs"/>
          <w:rtl/>
        </w:rPr>
        <w:t>או כשלים</w:t>
      </w:r>
      <w:r w:rsidR="00821FCD">
        <w:rPr>
          <w:rFonts w:asciiTheme="minorBidi" w:hAnsiTheme="minorBidi" w:hint="cs"/>
          <w:rtl/>
        </w:rPr>
        <w:t>,</w:t>
      </w:r>
      <w:r w:rsidRPr="005F578D">
        <w:rPr>
          <w:rFonts w:asciiTheme="minorBidi" w:hAnsiTheme="minorBidi"/>
          <w:rtl/>
        </w:rPr>
        <w:t xml:space="preserve"> ו</w:t>
      </w:r>
      <w:r w:rsidR="00821FCD">
        <w:rPr>
          <w:rFonts w:asciiTheme="minorBidi" w:hAnsiTheme="minorBidi" w:hint="cs"/>
          <w:rtl/>
        </w:rPr>
        <w:t>יתכן</w:t>
      </w:r>
      <w:r w:rsidRPr="005F578D">
        <w:rPr>
          <w:rFonts w:asciiTheme="minorBidi" w:hAnsiTheme="minorBidi"/>
          <w:rtl/>
        </w:rPr>
        <w:t xml:space="preserve"> שלא </w:t>
      </w:r>
      <w:r w:rsidR="00821FCD">
        <w:rPr>
          <w:rFonts w:asciiTheme="minorBidi" w:hAnsiTheme="minorBidi" w:hint="cs"/>
          <w:rtl/>
        </w:rPr>
        <w:t>תהיה</w:t>
      </w:r>
      <w:r w:rsidRPr="005F578D">
        <w:rPr>
          <w:rFonts w:asciiTheme="minorBidi" w:hAnsiTheme="minorBidi"/>
          <w:rtl/>
        </w:rPr>
        <w:t xml:space="preserve"> ל</w:t>
      </w:r>
      <w:r w:rsidR="00F87993">
        <w:rPr>
          <w:rFonts w:asciiTheme="minorBidi" w:hAnsiTheme="minorBidi" w:hint="cs"/>
          <w:rtl/>
        </w:rPr>
        <w:t>משתמש</w:t>
      </w:r>
      <w:r w:rsidRPr="005F578D">
        <w:rPr>
          <w:rFonts w:asciiTheme="minorBidi" w:hAnsiTheme="minorBidi"/>
          <w:rtl/>
        </w:rPr>
        <w:t xml:space="preserve"> גישה </w:t>
      </w:r>
      <w:r w:rsidR="00821FCD">
        <w:rPr>
          <w:rFonts w:asciiTheme="minorBidi" w:hAnsiTheme="minorBidi" w:hint="cs"/>
          <w:rtl/>
        </w:rPr>
        <w:t>אליה</w:t>
      </w:r>
      <w:r w:rsidRPr="005F578D">
        <w:rPr>
          <w:rFonts w:asciiTheme="minorBidi" w:hAnsiTheme="minorBidi"/>
          <w:rtl/>
        </w:rPr>
        <w:t xml:space="preserve"> מעת לעת</w:t>
      </w:r>
      <w:r w:rsidR="005F578D">
        <w:rPr>
          <w:rFonts w:asciiTheme="minorBidi" w:hAnsiTheme="minorBidi" w:hint="cs"/>
          <w:rtl/>
        </w:rPr>
        <w:t>, בין כתוצאה מאי זמינותה או תקינותה של רשת האינטרנט ו/או רשתות ספקי אינטרנט, בין כתוצאה מכוח עליון ובין כתוצאה מכל סיבה אחרת</w:t>
      </w:r>
      <w:r w:rsidRPr="005F578D">
        <w:rPr>
          <w:rFonts w:asciiTheme="minorBidi" w:hAnsiTheme="minorBidi"/>
          <w:rtl/>
        </w:rPr>
        <w:t>. </w:t>
      </w:r>
    </w:p>
    <w:p w:rsidR="009E5B24" w:rsidRPr="005F4911" w:rsidRDefault="009E5B24" w:rsidP="005F4911">
      <w:pPr>
        <w:pStyle w:val="ListParagraph"/>
        <w:numPr>
          <w:ilvl w:val="0"/>
          <w:numId w:val="5"/>
        </w:numPr>
        <w:spacing w:before="120" w:line="360" w:lineRule="auto"/>
        <w:jc w:val="both"/>
        <w:rPr>
          <w:rFonts w:asciiTheme="minorBidi" w:hAnsiTheme="minorBidi"/>
          <w:rtl/>
        </w:rPr>
      </w:pPr>
      <w:r w:rsidRPr="005F4911">
        <w:rPr>
          <w:rFonts w:asciiTheme="minorBidi" w:hAnsiTheme="minorBidi"/>
          <w:rtl/>
        </w:rPr>
        <w:t xml:space="preserve">רשות החדשנות עושה </w:t>
      </w:r>
      <w:r w:rsidR="00D06847">
        <w:rPr>
          <w:rFonts w:asciiTheme="minorBidi" w:hAnsiTheme="minorBidi" w:hint="cs"/>
          <w:rtl/>
        </w:rPr>
        <w:t>כמיטב</w:t>
      </w:r>
      <w:r w:rsidR="00D06847" w:rsidRPr="005F4911">
        <w:rPr>
          <w:rFonts w:asciiTheme="minorBidi" w:hAnsiTheme="minorBidi"/>
          <w:rtl/>
        </w:rPr>
        <w:t xml:space="preserve"> </w:t>
      </w:r>
      <w:r w:rsidRPr="005F4911">
        <w:rPr>
          <w:rFonts w:asciiTheme="minorBidi" w:hAnsiTheme="minorBidi"/>
          <w:rtl/>
        </w:rPr>
        <w:t>יכולתה</w:t>
      </w:r>
      <w:r w:rsidR="00F87993">
        <w:rPr>
          <w:rFonts w:asciiTheme="minorBidi" w:hAnsiTheme="minorBidi" w:hint="cs"/>
          <w:rtl/>
        </w:rPr>
        <w:t>,</w:t>
      </w:r>
      <w:r w:rsidRPr="005F4911">
        <w:rPr>
          <w:rFonts w:asciiTheme="minorBidi" w:hAnsiTheme="minorBidi"/>
          <w:rtl/>
        </w:rPr>
        <w:t xml:space="preserve"> ונעזרת באמצעי אבטחה טכנולוגיים וארגוניים מתקדמים</w:t>
      </w:r>
      <w:r w:rsidR="00D06847">
        <w:rPr>
          <w:rFonts w:asciiTheme="minorBidi" w:hAnsiTheme="minorBidi" w:hint="cs"/>
          <w:rtl/>
        </w:rPr>
        <w:t>,</w:t>
      </w:r>
      <w:r w:rsidRPr="005F4911">
        <w:rPr>
          <w:rFonts w:asciiTheme="minorBidi" w:hAnsiTheme="minorBidi"/>
          <w:rtl/>
        </w:rPr>
        <w:t xml:space="preserve"> כדי לאבטח את ה</w:t>
      </w:r>
      <w:r w:rsidRPr="005F4911">
        <w:rPr>
          <w:rFonts w:asciiTheme="minorBidi" w:hAnsiTheme="minorBidi" w:hint="cs"/>
          <w:rtl/>
        </w:rPr>
        <w:t>מערכת</w:t>
      </w:r>
      <w:r w:rsidRPr="005F4911">
        <w:rPr>
          <w:rFonts w:asciiTheme="minorBidi" w:hAnsiTheme="minorBidi"/>
          <w:rtl/>
        </w:rPr>
        <w:t>, את התקשורת</w:t>
      </w:r>
      <w:r w:rsidR="00D06847">
        <w:rPr>
          <w:rFonts w:asciiTheme="minorBidi" w:hAnsiTheme="minorBidi" w:hint="cs"/>
          <w:rtl/>
        </w:rPr>
        <w:t xml:space="preserve"> העוברת</w:t>
      </w:r>
      <w:r w:rsidRPr="005F4911">
        <w:rPr>
          <w:rFonts w:asciiTheme="minorBidi" w:hAnsiTheme="minorBidi"/>
          <w:rtl/>
        </w:rPr>
        <w:t xml:space="preserve"> דרכ</w:t>
      </w:r>
      <w:r w:rsidR="00F87993">
        <w:rPr>
          <w:rFonts w:asciiTheme="minorBidi" w:hAnsiTheme="minorBidi" w:hint="cs"/>
          <w:rtl/>
        </w:rPr>
        <w:t>ה</w:t>
      </w:r>
      <w:r w:rsidRPr="005F4911">
        <w:rPr>
          <w:rFonts w:asciiTheme="minorBidi" w:hAnsiTheme="minorBidi"/>
          <w:rtl/>
        </w:rPr>
        <w:t xml:space="preserve"> ואת המידע ה</w:t>
      </w:r>
      <w:r w:rsidR="003066E1">
        <w:rPr>
          <w:rFonts w:asciiTheme="minorBidi" w:hAnsiTheme="minorBidi" w:hint="cs"/>
          <w:rtl/>
        </w:rPr>
        <w:t>אגור בה</w:t>
      </w:r>
      <w:r w:rsidRPr="005F4911">
        <w:rPr>
          <w:rFonts w:asciiTheme="minorBidi" w:hAnsiTheme="minorBidi"/>
          <w:rtl/>
        </w:rPr>
        <w:t>, כנגד ניצול מקרי או מכוון, אובדן, הרס</w:t>
      </w:r>
      <w:r w:rsidR="003066E1">
        <w:rPr>
          <w:rFonts w:asciiTheme="minorBidi" w:hAnsiTheme="minorBidi" w:hint="cs"/>
          <w:rtl/>
        </w:rPr>
        <w:t>,</w:t>
      </w:r>
      <w:r w:rsidRPr="005F4911">
        <w:rPr>
          <w:rFonts w:asciiTheme="minorBidi" w:hAnsiTheme="minorBidi"/>
          <w:rtl/>
        </w:rPr>
        <w:t xml:space="preserve"> או כנגד גישה על ידי </w:t>
      </w:r>
      <w:r w:rsidR="003066E1">
        <w:rPr>
          <w:rFonts w:asciiTheme="minorBidi" w:hAnsiTheme="minorBidi" w:hint="cs"/>
          <w:rtl/>
        </w:rPr>
        <w:t>משתמשים</w:t>
      </w:r>
      <w:r w:rsidRPr="005F4911">
        <w:rPr>
          <w:rFonts w:asciiTheme="minorBidi" w:hAnsiTheme="minorBidi"/>
          <w:rtl/>
        </w:rPr>
        <w:t xml:space="preserve"> בלתי מוסמכים או מורשים. ה</w:t>
      </w:r>
      <w:r w:rsidR="005F578D">
        <w:rPr>
          <w:rFonts w:asciiTheme="minorBidi" w:hAnsiTheme="minorBidi" w:hint="cs"/>
          <w:rtl/>
        </w:rPr>
        <w:t>תקשורת</w:t>
      </w:r>
      <w:r w:rsidRPr="005F4911">
        <w:rPr>
          <w:rFonts w:asciiTheme="minorBidi" w:hAnsiTheme="minorBidi"/>
          <w:rtl/>
        </w:rPr>
        <w:t xml:space="preserve"> בין </w:t>
      </w:r>
      <w:r w:rsidR="00D06847">
        <w:rPr>
          <w:rFonts w:asciiTheme="minorBidi" w:hAnsiTheme="minorBidi" w:hint="cs"/>
          <w:rtl/>
        </w:rPr>
        <w:t xml:space="preserve">ציוד הקצה </w:t>
      </w:r>
      <w:r w:rsidR="00D06847" w:rsidRPr="005F4911">
        <w:rPr>
          <w:rFonts w:asciiTheme="minorBidi" w:hAnsiTheme="minorBidi"/>
          <w:rtl/>
        </w:rPr>
        <w:t xml:space="preserve"> </w:t>
      </w:r>
      <w:r w:rsidRPr="005F4911">
        <w:rPr>
          <w:rFonts w:asciiTheme="minorBidi" w:hAnsiTheme="minorBidi"/>
          <w:rtl/>
        </w:rPr>
        <w:t>של המשתמש ב</w:t>
      </w:r>
      <w:r w:rsidRPr="005F4911">
        <w:rPr>
          <w:rFonts w:asciiTheme="minorBidi" w:hAnsiTheme="minorBidi" w:hint="cs"/>
          <w:rtl/>
        </w:rPr>
        <w:t>מערכת</w:t>
      </w:r>
      <w:r w:rsidRPr="005F4911">
        <w:rPr>
          <w:rFonts w:asciiTheme="minorBidi" w:hAnsiTheme="minorBidi"/>
          <w:rtl/>
        </w:rPr>
        <w:t xml:space="preserve"> לבין מחשבי ה</w:t>
      </w:r>
      <w:r w:rsidRPr="005F4911">
        <w:rPr>
          <w:rFonts w:asciiTheme="minorBidi" w:hAnsiTheme="minorBidi" w:hint="cs"/>
          <w:rtl/>
        </w:rPr>
        <w:t>רשות</w:t>
      </w:r>
      <w:r w:rsidRPr="005F4911">
        <w:rPr>
          <w:rFonts w:asciiTheme="minorBidi" w:hAnsiTheme="minorBidi"/>
          <w:rtl/>
        </w:rPr>
        <w:t xml:space="preserve"> מאובטחת באמצעות שיטות הצפנה מקובלות, בהתאם לתקנים הנהוגים. כמו כן, ה</w:t>
      </w:r>
      <w:r w:rsidRPr="005F4911">
        <w:rPr>
          <w:rFonts w:asciiTheme="minorBidi" w:hAnsiTheme="minorBidi" w:hint="cs"/>
          <w:rtl/>
        </w:rPr>
        <w:t>רשות</w:t>
      </w:r>
      <w:r w:rsidRPr="005F4911">
        <w:rPr>
          <w:rFonts w:asciiTheme="minorBidi" w:hAnsiTheme="minorBidi"/>
          <w:rtl/>
        </w:rPr>
        <w:t xml:space="preserve"> נוקטת באמצעים סבירים להגנה על ה</w:t>
      </w:r>
      <w:r w:rsidR="005F578D">
        <w:rPr>
          <w:rFonts w:asciiTheme="minorBidi" w:hAnsiTheme="minorBidi" w:hint="cs"/>
          <w:rtl/>
        </w:rPr>
        <w:t>מערכת</w:t>
      </w:r>
      <w:r w:rsidRPr="005F4911">
        <w:rPr>
          <w:rFonts w:asciiTheme="minorBidi" w:hAnsiTheme="minorBidi"/>
          <w:rtl/>
        </w:rPr>
        <w:t xml:space="preserve"> ועל רכיבי חומרה ותוכנה הקשורים בתפעול</w:t>
      </w:r>
      <w:r w:rsidR="005F578D">
        <w:rPr>
          <w:rFonts w:asciiTheme="minorBidi" w:hAnsiTheme="minorBidi" w:hint="cs"/>
          <w:rtl/>
        </w:rPr>
        <w:t>ה,</w:t>
      </w:r>
      <w:r w:rsidRPr="005F4911">
        <w:rPr>
          <w:rFonts w:asciiTheme="minorBidi" w:hAnsiTheme="minorBidi"/>
          <w:rtl/>
        </w:rPr>
        <w:t xml:space="preserve"> ודואגת לעדכנם באופן שוטף, בין היתר, כדי להגן על ה</w:t>
      </w:r>
      <w:r w:rsidR="005F578D">
        <w:rPr>
          <w:rFonts w:asciiTheme="minorBidi" w:hAnsiTheme="minorBidi" w:hint="cs"/>
          <w:rtl/>
        </w:rPr>
        <w:t>מערכת</w:t>
      </w:r>
      <w:r w:rsidRPr="005F4911">
        <w:rPr>
          <w:rFonts w:asciiTheme="minorBidi" w:hAnsiTheme="minorBidi"/>
          <w:rtl/>
        </w:rPr>
        <w:t xml:space="preserve"> ועל ת</w:t>
      </w:r>
      <w:r w:rsidR="005F578D">
        <w:rPr>
          <w:rFonts w:asciiTheme="minorBidi" w:hAnsiTheme="minorBidi" w:hint="cs"/>
          <w:rtl/>
        </w:rPr>
        <w:t>כניה</w:t>
      </w:r>
      <w:r w:rsidRPr="005F4911">
        <w:rPr>
          <w:rFonts w:asciiTheme="minorBidi" w:hAnsiTheme="minorBidi"/>
          <w:rtl/>
        </w:rPr>
        <w:t xml:space="preserve"> מפני חדירות, פר</w:t>
      </w:r>
      <w:r w:rsidR="005F578D">
        <w:rPr>
          <w:rFonts w:asciiTheme="minorBidi" w:hAnsiTheme="minorBidi" w:hint="cs"/>
          <w:rtl/>
        </w:rPr>
        <w:t>י</w:t>
      </w:r>
      <w:r w:rsidRPr="005F4911">
        <w:rPr>
          <w:rFonts w:asciiTheme="minorBidi" w:hAnsiTheme="minorBidi"/>
          <w:rtl/>
        </w:rPr>
        <w:t>צות או האזנות בלתי מורשות.</w:t>
      </w:r>
    </w:p>
    <w:p w:rsidR="009E5B24" w:rsidRPr="005232D6" w:rsidRDefault="009E5B24" w:rsidP="005F4911">
      <w:pPr>
        <w:pStyle w:val="ListParagraph"/>
        <w:spacing w:before="120" w:line="360" w:lineRule="auto"/>
        <w:jc w:val="both"/>
        <w:rPr>
          <w:rFonts w:asciiTheme="minorBidi" w:hAnsiTheme="minorBidi"/>
          <w:rtl/>
        </w:rPr>
      </w:pPr>
      <w:r w:rsidRPr="005F4911">
        <w:rPr>
          <w:rFonts w:asciiTheme="minorBidi" w:hAnsiTheme="minorBidi"/>
          <w:rtl/>
        </w:rPr>
        <w:t>על אף האמור, רשות החדשנות אינה יכולה להבטיח את אבטחת המידע ושמירתו באופן מוחלט</w:t>
      </w:r>
      <w:r w:rsidR="005F578D">
        <w:rPr>
          <w:rFonts w:asciiTheme="minorBidi" w:hAnsiTheme="minorBidi" w:hint="cs"/>
          <w:rtl/>
        </w:rPr>
        <w:t>,</w:t>
      </w:r>
      <w:r w:rsidRPr="005F4911">
        <w:rPr>
          <w:rFonts w:asciiTheme="minorBidi" w:hAnsiTheme="minorBidi"/>
          <w:rtl/>
        </w:rPr>
        <w:t xml:space="preserve"> ואינה מתחייבת ש</w:t>
      </w:r>
      <w:r w:rsidR="00D06847">
        <w:rPr>
          <w:rFonts w:asciiTheme="minorBidi" w:hAnsiTheme="minorBidi" w:hint="cs"/>
          <w:rtl/>
        </w:rPr>
        <w:t>המערכת</w:t>
      </w:r>
      <w:r w:rsidRPr="005F4911">
        <w:rPr>
          <w:rFonts w:asciiTheme="minorBidi" w:hAnsiTheme="minorBidi"/>
          <w:rtl/>
        </w:rPr>
        <w:t xml:space="preserve"> </w:t>
      </w:r>
      <w:r w:rsidR="00D06847">
        <w:rPr>
          <w:rFonts w:asciiTheme="minorBidi" w:hAnsiTheme="minorBidi" w:hint="cs"/>
          <w:rtl/>
        </w:rPr>
        <w:t>ת</w:t>
      </w:r>
      <w:r w:rsidRPr="005F4911">
        <w:rPr>
          <w:rFonts w:asciiTheme="minorBidi" w:hAnsiTheme="minorBidi"/>
          <w:rtl/>
        </w:rPr>
        <w:t>הי</w:t>
      </w:r>
      <w:r w:rsidR="00D06847">
        <w:rPr>
          <w:rFonts w:asciiTheme="minorBidi" w:hAnsiTheme="minorBidi" w:hint="cs"/>
          <w:rtl/>
        </w:rPr>
        <w:t>ה</w:t>
      </w:r>
      <w:r w:rsidRPr="005F4911">
        <w:rPr>
          <w:rFonts w:asciiTheme="minorBidi" w:hAnsiTheme="minorBidi"/>
          <w:rtl/>
        </w:rPr>
        <w:t xml:space="preserve"> חסינ</w:t>
      </w:r>
      <w:r w:rsidR="00D06847">
        <w:rPr>
          <w:rFonts w:asciiTheme="minorBidi" w:hAnsiTheme="minorBidi" w:hint="cs"/>
          <w:rtl/>
        </w:rPr>
        <w:t>ה</w:t>
      </w:r>
      <w:r w:rsidRPr="005F4911">
        <w:rPr>
          <w:rFonts w:asciiTheme="minorBidi" w:hAnsiTheme="minorBidi"/>
          <w:rtl/>
        </w:rPr>
        <w:t xml:space="preserve"> באופן מוחלט מפני גישה בלתי מורשית למידע או לת</w:t>
      </w:r>
      <w:r w:rsidR="00D06847">
        <w:rPr>
          <w:rFonts w:asciiTheme="minorBidi" w:hAnsiTheme="minorBidi" w:hint="cs"/>
          <w:rtl/>
        </w:rPr>
        <w:t>כנים</w:t>
      </w:r>
      <w:r w:rsidRPr="005F4911">
        <w:rPr>
          <w:rFonts w:asciiTheme="minorBidi" w:hAnsiTheme="minorBidi"/>
          <w:rtl/>
        </w:rPr>
        <w:t xml:space="preserve"> המאוחס</w:t>
      </w:r>
      <w:r w:rsidR="00D06847">
        <w:rPr>
          <w:rFonts w:asciiTheme="minorBidi" w:hAnsiTheme="minorBidi" w:hint="cs"/>
          <w:rtl/>
        </w:rPr>
        <w:t>נים</w:t>
      </w:r>
      <w:r w:rsidRPr="005F4911">
        <w:rPr>
          <w:rFonts w:asciiTheme="minorBidi" w:hAnsiTheme="minorBidi"/>
          <w:rtl/>
        </w:rPr>
        <w:t xml:space="preserve"> בה. לפיכך, מובהר בזאת כי רשות החדשנות לא תהא אחראית ולא תישא בכל אחריות במקרה של חדירה או פריצה</w:t>
      </w:r>
      <w:r w:rsidR="00D06847">
        <w:rPr>
          <w:rFonts w:asciiTheme="minorBidi" w:hAnsiTheme="minorBidi" w:hint="cs"/>
          <w:rtl/>
        </w:rPr>
        <w:t xml:space="preserve"> למערכת, ובין היתר</w:t>
      </w:r>
      <w:r w:rsidRPr="005F4911">
        <w:rPr>
          <w:rFonts w:asciiTheme="minorBidi" w:hAnsiTheme="minorBidi"/>
          <w:rtl/>
        </w:rPr>
        <w:t xml:space="preserve">  </w:t>
      </w:r>
      <w:r w:rsidR="00D06847">
        <w:rPr>
          <w:rFonts w:asciiTheme="minorBidi" w:hAnsiTheme="minorBidi" w:hint="cs"/>
          <w:rtl/>
        </w:rPr>
        <w:t>ל</w:t>
      </w:r>
      <w:r w:rsidRPr="005F4911">
        <w:rPr>
          <w:rFonts w:asciiTheme="minorBidi" w:hAnsiTheme="minorBidi"/>
          <w:rtl/>
        </w:rPr>
        <w:t xml:space="preserve">נזק כלשהו שנגרם </w:t>
      </w:r>
      <w:r w:rsidR="00D06847">
        <w:rPr>
          <w:rFonts w:asciiTheme="minorBidi" w:hAnsiTheme="minorBidi" w:hint="cs"/>
          <w:rtl/>
        </w:rPr>
        <w:t xml:space="preserve">עקב ו/או </w:t>
      </w:r>
      <w:r w:rsidRPr="005F4911">
        <w:rPr>
          <w:rFonts w:asciiTheme="minorBidi" w:hAnsiTheme="minorBidi"/>
          <w:rtl/>
        </w:rPr>
        <w:t>ב</w:t>
      </w:r>
      <w:r w:rsidR="00D06847">
        <w:rPr>
          <w:rFonts w:asciiTheme="minorBidi" w:hAnsiTheme="minorBidi" w:hint="cs"/>
          <w:rtl/>
        </w:rPr>
        <w:t>גין</w:t>
      </w:r>
      <w:r w:rsidRPr="005F4911">
        <w:rPr>
          <w:rFonts w:asciiTheme="minorBidi" w:hAnsiTheme="minorBidi"/>
          <w:rtl/>
        </w:rPr>
        <w:t xml:space="preserve"> </w:t>
      </w:r>
      <w:r w:rsidR="00D06847">
        <w:rPr>
          <w:rFonts w:asciiTheme="minorBidi" w:hAnsiTheme="minorBidi" w:hint="cs"/>
          <w:rtl/>
        </w:rPr>
        <w:t>ה</w:t>
      </w:r>
      <w:r w:rsidRPr="005F4911">
        <w:rPr>
          <w:rFonts w:asciiTheme="minorBidi" w:hAnsiTheme="minorBidi"/>
          <w:rtl/>
        </w:rPr>
        <w:t>שימוש ב</w:t>
      </w:r>
      <w:r w:rsidR="00D06847">
        <w:rPr>
          <w:rFonts w:asciiTheme="minorBidi" w:hAnsiTheme="minorBidi" w:hint="cs"/>
          <w:rtl/>
        </w:rPr>
        <w:t>מערכת</w:t>
      </w:r>
      <w:r w:rsidRPr="005F4911">
        <w:rPr>
          <w:rFonts w:asciiTheme="minorBidi" w:hAnsiTheme="minorBidi"/>
          <w:rtl/>
        </w:rPr>
        <w:t xml:space="preserve"> ו/או בת</w:t>
      </w:r>
      <w:r w:rsidR="005F578D">
        <w:rPr>
          <w:rFonts w:asciiTheme="minorBidi" w:hAnsiTheme="minorBidi" w:hint="cs"/>
          <w:rtl/>
        </w:rPr>
        <w:t>כני</w:t>
      </w:r>
      <w:r w:rsidR="00D06847">
        <w:rPr>
          <w:rFonts w:asciiTheme="minorBidi" w:hAnsiTheme="minorBidi" w:hint="cs"/>
          <w:rtl/>
        </w:rPr>
        <w:t>ה</w:t>
      </w:r>
      <w:r w:rsidRPr="005F4911">
        <w:rPr>
          <w:rFonts w:asciiTheme="minorBidi" w:hAnsiTheme="minorBidi"/>
          <w:rtl/>
        </w:rPr>
        <w:t xml:space="preserve"> ו/או בשירותים המוצעים ב</w:t>
      </w:r>
      <w:r w:rsidR="00D06847">
        <w:rPr>
          <w:rFonts w:asciiTheme="minorBidi" w:hAnsiTheme="minorBidi" w:hint="cs"/>
          <w:rtl/>
        </w:rPr>
        <w:t>ה</w:t>
      </w:r>
      <w:r w:rsidRPr="005F4911">
        <w:rPr>
          <w:rFonts w:asciiTheme="minorBidi" w:hAnsiTheme="minorBidi"/>
          <w:rtl/>
        </w:rPr>
        <w:t xml:space="preserve">, </w:t>
      </w:r>
      <w:r w:rsidR="00D06847">
        <w:rPr>
          <w:rFonts w:asciiTheme="minorBidi" w:hAnsiTheme="minorBidi" w:hint="cs"/>
          <w:rtl/>
        </w:rPr>
        <w:t>ל</w:t>
      </w:r>
      <w:r w:rsidRPr="005F4911">
        <w:rPr>
          <w:rFonts w:asciiTheme="minorBidi" w:hAnsiTheme="minorBidi"/>
          <w:rtl/>
        </w:rPr>
        <w:t>משתמש ב</w:t>
      </w:r>
      <w:r w:rsidR="00D06847">
        <w:rPr>
          <w:rFonts w:asciiTheme="minorBidi" w:hAnsiTheme="minorBidi" w:hint="cs"/>
          <w:rtl/>
        </w:rPr>
        <w:t>מערכת</w:t>
      </w:r>
      <w:r w:rsidRPr="005F4911">
        <w:rPr>
          <w:rFonts w:asciiTheme="minorBidi" w:hAnsiTheme="minorBidi"/>
          <w:rtl/>
        </w:rPr>
        <w:t xml:space="preserve"> או </w:t>
      </w:r>
      <w:r w:rsidR="00D06847">
        <w:rPr>
          <w:rFonts w:asciiTheme="minorBidi" w:hAnsiTheme="minorBidi" w:hint="cs"/>
          <w:rtl/>
        </w:rPr>
        <w:t>ל</w:t>
      </w:r>
      <w:r w:rsidRPr="005F4911">
        <w:rPr>
          <w:rFonts w:asciiTheme="minorBidi" w:hAnsiTheme="minorBidi"/>
          <w:rtl/>
        </w:rPr>
        <w:t>מי מטעמו.</w:t>
      </w:r>
    </w:p>
    <w:sectPr w:rsidR="009E5B24" w:rsidRPr="005232D6" w:rsidSect="00BF694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92CB5"/>
    <w:multiLevelType w:val="hybridMultilevel"/>
    <w:tmpl w:val="FFF60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C7A27"/>
    <w:multiLevelType w:val="multilevel"/>
    <w:tmpl w:val="E96EA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0455DF"/>
    <w:multiLevelType w:val="hybridMultilevel"/>
    <w:tmpl w:val="C9208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4747E"/>
    <w:multiLevelType w:val="hybridMultilevel"/>
    <w:tmpl w:val="9F527B0E"/>
    <w:lvl w:ilvl="0" w:tplc="0532C0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E87FAB"/>
    <w:multiLevelType w:val="hybridMultilevel"/>
    <w:tmpl w:val="8AB82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630"/>
    <w:rsid w:val="000A76E3"/>
    <w:rsid w:val="000B6DFC"/>
    <w:rsid w:val="00131630"/>
    <w:rsid w:val="002B3430"/>
    <w:rsid w:val="003066E1"/>
    <w:rsid w:val="005136A0"/>
    <w:rsid w:val="005232D6"/>
    <w:rsid w:val="005F4911"/>
    <w:rsid w:val="005F578D"/>
    <w:rsid w:val="00650B5D"/>
    <w:rsid w:val="00672D61"/>
    <w:rsid w:val="00677630"/>
    <w:rsid w:val="006C2ADE"/>
    <w:rsid w:val="0075061E"/>
    <w:rsid w:val="00821FCD"/>
    <w:rsid w:val="00926D73"/>
    <w:rsid w:val="009E5B24"/>
    <w:rsid w:val="00A92856"/>
    <w:rsid w:val="00B706DD"/>
    <w:rsid w:val="00BA5BB9"/>
    <w:rsid w:val="00BF6946"/>
    <w:rsid w:val="00D06847"/>
    <w:rsid w:val="00D239FB"/>
    <w:rsid w:val="00D6175C"/>
    <w:rsid w:val="00E97630"/>
    <w:rsid w:val="00F8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2BA2D"/>
  <w15:docId w15:val="{F7FF7D8F-F727-480A-A3D4-B04BCAA4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763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7763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7763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2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8616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2A1A1"/>
                <w:right w:val="none" w:sz="0" w:space="0" w:color="auto"/>
              </w:divBdr>
            </w:div>
          </w:divsChild>
        </w:div>
        <w:div w:id="5519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84266">
                  <w:marLeft w:val="450"/>
                  <w:marRight w:val="450"/>
                  <w:marTop w:val="765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1960</Characters>
  <Application>Microsoft Office Word</Application>
  <DocSecurity>4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Omri Cohen</dc:creator>
  <cp:lastModifiedBy>Omri Cohen</cp:lastModifiedBy>
  <cp:revision>2</cp:revision>
  <dcterms:created xsi:type="dcterms:W3CDTF">2018-03-05T07:31:00Z</dcterms:created>
  <dcterms:modified xsi:type="dcterms:W3CDTF">2018-03-05T07:31:00Z</dcterms:modified>
</cp:coreProperties>
</file>